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D1" w:rsidRPr="00E02CD1" w:rsidRDefault="00E02CD1" w:rsidP="00E02CD1">
      <w:r w:rsidRPr="00E02CD1">
        <w:rPr>
          <w:b/>
          <w:bCs/>
        </w:rPr>
        <w:t>WAIVER OF LIABILITY</w:t>
      </w:r>
    </w:p>
    <w:p w:rsidR="00E02CD1" w:rsidRPr="00E02CD1" w:rsidRDefault="00E02CD1" w:rsidP="00E02CD1">
      <w:r w:rsidRPr="00E02CD1">
        <w:t>I, (hereinafter "Member"), in consideration for being granted membership status in the Orange County Football Officials Association (hereinafter "ASSOCIATION") and for receiving and accepting assignments from the ASSOCIATION for football related events, voluntarily and knowingly execute this Waiver of Liability ("Waiver") with the express intention of releasing the ASSOCIATION from any liability whatsoever arising out of any ASSOCIATION related activity that MEMBER may participate in. </w:t>
      </w:r>
    </w:p>
    <w:p w:rsidR="00E02CD1" w:rsidRPr="00E02CD1" w:rsidRDefault="00E02CD1" w:rsidP="00E02CD1">
      <w:r w:rsidRPr="00E02CD1">
        <w:t xml:space="preserve">The term "ASSOCIATION" shall mean to include the ASSOCIATION’s officers, directors and regular employees (not including any other ASSOCIATION member -- who is considered </w:t>
      </w:r>
      <w:proofErr w:type="gramStart"/>
      <w:r w:rsidRPr="00E02CD1">
        <w:t>a contract employees</w:t>
      </w:r>
      <w:proofErr w:type="gramEnd"/>
      <w:r w:rsidRPr="00E02CD1">
        <w:t>) or the ASSOCIATION’s legal representatives.</w:t>
      </w:r>
    </w:p>
    <w:p w:rsidR="00E02CD1" w:rsidRPr="00E02CD1" w:rsidRDefault="00E02CD1" w:rsidP="00E02CD1">
      <w:r w:rsidRPr="00E02CD1">
        <w:t>The MEMBER, with the intention of binding him/</w:t>
      </w:r>
      <w:proofErr w:type="spellStart"/>
      <w:r w:rsidRPr="00E02CD1">
        <w:t>her self</w:t>
      </w:r>
      <w:proofErr w:type="spellEnd"/>
      <w:r w:rsidRPr="00E02CD1">
        <w:t>, his/her heirs, executors, administrators, assigns, and if married, his/her spouse, expressly releases, discharges, holds harmless, and agrees to indemnify the ASSOCIATION and/or its officers, directors, employees and/or their legal representatives from any liability for bodily injury or property damage (collectively referred to as “injury”) to the MEMBER that may occur as a result of the negligence of any other party, including but not limited to: the negligence (including gross negligence) of the ASSOCIATION, its members, and its Board of Directors, officers, and any other employee (contract or regular employee) and; the negligence (including gross negligence) of any school and/or school district (including its employees, volunteers, students, fans).</w:t>
      </w:r>
    </w:p>
    <w:p w:rsidR="00E02CD1" w:rsidRPr="00E02CD1" w:rsidRDefault="00E02CD1" w:rsidP="00E02CD1">
      <w:r w:rsidRPr="00E02CD1">
        <w:t>MEMBER understands that this Waiver shall apply to injury arising out of travel to and from, and participation in, ASSOCIATION meetings or ASSOCIATION sponsored functions and events, paid and/or unpaid ASSOCIATION assignments, and/or officiating at any ASSOCIATION assigned football games (whether such assignment is paid or unpaid). This Waiver shall be in effect and binding upon the MEMBER for two years from the date it is signed by the MEMBER. </w:t>
      </w:r>
    </w:p>
    <w:p w:rsidR="00E02CD1" w:rsidRPr="00E02CD1" w:rsidRDefault="00E02CD1" w:rsidP="00E02CD1">
      <w:r w:rsidRPr="00E02CD1">
        <w:t>MEMBER understands that this Waiver shall also apply to any injuries MEMBER shall suffer while officiating ASSOCIATION assigned football games that are as a result of his/her own health related issues, (whether known or unknown to him/her and/or ASSOCIATION). </w:t>
      </w:r>
    </w:p>
    <w:p w:rsidR="00E02CD1" w:rsidRPr="00E02CD1" w:rsidRDefault="00E02CD1" w:rsidP="00E02CD1">
      <w:r w:rsidRPr="00E02CD1">
        <w:t>In checking below, I agree that I have executed this release.</w:t>
      </w:r>
    </w:p>
    <w:p w:rsidR="008362CC" w:rsidRDefault="008362CC">
      <w:bookmarkStart w:id="0" w:name="_GoBack"/>
      <w:bookmarkEnd w:id="0"/>
    </w:p>
    <w:sectPr w:rsidR="0083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1"/>
    <w:rsid w:val="008362CC"/>
    <w:rsid w:val="00E0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7650">
      <w:bodyDiv w:val="1"/>
      <w:marLeft w:val="0"/>
      <w:marRight w:val="0"/>
      <w:marTop w:val="0"/>
      <w:marBottom w:val="0"/>
      <w:divBdr>
        <w:top w:val="none" w:sz="0" w:space="0" w:color="auto"/>
        <w:left w:val="none" w:sz="0" w:space="0" w:color="auto"/>
        <w:bottom w:val="none" w:sz="0" w:space="0" w:color="auto"/>
        <w:right w:val="none" w:sz="0" w:space="0" w:color="auto"/>
      </w:divBdr>
    </w:div>
    <w:div w:id="11476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Mark Andrews</cp:lastModifiedBy>
  <cp:revision>1</cp:revision>
  <dcterms:created xsi:type="dcterms:W3CDTF">2015-09-01T00:36:00Z</dcterms:created>
  <dcterms:modified xsi:type="dcterms:W3CDTF">2015-09-01T00:36:00Z</dcterms:modified>
</cp:coreProperties>
</file>