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BB" w:rsidRPr="00EA31BB" w:rsidRDefault="00EA31BB" w:rsidP="00EA31BB">
      <w:r w:rsidRPr="00EA31BB">
        <w:t xml:space="preserve">The addition of the OCFOA Social Media Policy is to assure communications in online communities made on behalf of the Orange County Football Officials Association (OCFOA) are consistent with OCFOA viewpoints and policies and procedures. Online communities include, but are not limited to, postings in online forums, blogs, micro blogs, wikis or vlogs such as Facebook, LinkedIn, </w:t>
      </w:r>
      <w:proofErr w:type="spellStart"/>
      <w:r w:rsidRPr="00EA31BB">
        <w:t>MySpace</w:t>
      </w:r>
      <w:proofErr w:type="spellEnd"/>
      <w:r w:rsidRPr="00EA31BB">
        <w:t>, YouTube, Twitter, Flickr, RSS feeds, media sites or similar types of online forums, such as third party web pages.</w:t>
      </w:r>
    </w:p>
    <w:p w:rsidR="00EA31BB" w:rsidRPr="00EA31BB" w:rsidRDefault="00EA31BB" w:rsidP="00EA31BB">
      <w:r w:rsidRPr="00EA31BB">
        <w:t>1. Representing on behalf of the OCFOA, without the current OCFOA Board’s approval, on any online community is prohibited.</w:t>
      </w:r>
    </w:p>
    <w:p w:rsidR="00EA31BB" w:rsidRPr="00EA31BB" w:rsidRDefault="00EA31BB" w:rsidP="00EA31BB">
      <w:r w:rsidRPr="00EA31BB">
        <w:t>2. It should be made clear to readers that have a previous knowledge of your membership with the OCFOA, that the communications are the individual’s personal opinions and do not reflect the opinion of OCFOA. OCFOA members are personally responsible for his/her posts whether written, audio, video, photographs or otherwise. In such situations it is recommended that a disclaimer be used such as "the views expressed on this blog are my own and do not reflect the views of the OCFOA."</w:t>
      </w:r>
    </w:p>
    <w:p w:rsidR="00EA31BB" w:rsidRPr="00EA31BB" w:rsidRDefault="00EA31BB" w:rsidP="00EA31BB">
      <w:r w:rsidRPr="00EA31BB">
        <w:t>3. Do not use the OCFOA name to endorse or promote products, opinions, or causes.</w:t>
      </w:r>
    </w:p>
    <w:p w:rsidR="00EA31BB" w:rsidRPr="00EA31BB" w:rsidRDefault="00EA31BB" w:rsidP="00EA31BB">
      <w:r w:rsidRPr="00EA31BB">
        <w:t>4. Do not attempt to disguise, impersonate, or otherwise misrepresent your identity, or affiliation with any other person or entity.</w:t>
      </w:r>
    </w:p>
    <w:p w:rsidR="00EA31BB" w:rsidRPr="00EA31BB" w:rsidRDefault="00EA31BB" w:rsidP="00EA31BB">
      <w:r w:rsidRPr="00EA31BB">
        <w:t xml:space="preserve">5. Do not give the impression that you are with OCFOA while posting an online communities. </w:t>
      </w:r>
      <w:proofErr w:type="gramStart"/>
      <w:r w:rsidRPr="00EA31BB">
        <w:t>(Ex.</w:t>
      </w:r>
      <w:proofErr w:type="gramEnd"/>
      <w:r w:rsidRPr="00EA31BB">
        <w:t xml:space="preserve"> I am a football official that works high school football in Orange County.)</w:t>
      </w:r>
    </w:p>
    <w:p w:rsidR="00F030CE" w:rsidRDefault="00F030CE">
      <w:bookmarkStart w:id="0" w:name="_GoBack"/>
      <w:bookmarkEnd w:id="0"/>
    </w:p>
    <w:sectPr w:rsidR="00F030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1BB"/>
    <w:rsid w:val="00EA31BB"/>
    <w:rsid w:val="00F03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978586">
      <w:bodyDiv w:val="1"/>
      <w:marLeft w:val="0"/>
      <w:marRight w:val="0"/>
      <w:marTop w:val="0"/>
      <w:marBottom w:val="0"/>
      <w:divBdr>
        <w:top w:val="none" w:sz="0" w:space="0" w:color="auto"/>
        <w:left w:val="none" w:sz="0" w:space="0" w:color="auto"/>
        <w:bottom w:val="none" w:sz="0" w:space="0" w:color="auto"/>
        <w:right w:val="none" w:sz="0" w:space="0" w:color="auto"/>
      </w:divBdr>
    </w:div>
    <w:div w:id="178699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Andrews</dc:creator>
  <cp:lastModifiedBy>Mark Andrews</cp:lastModifiedBy>
  <cp:revision>1</cp:revision>
  <dcterms:created xsi:type="dcterms:W3CDTF">2015-09-01T00:39:00Z</dcterms:created>
  <dcterms:modified xsi:type="dcterms:W3CDTF">2015-09-01T00:39:00Z</dcterms:modified>
</cp:coreProperties>
</file>